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52625">
        <w:rPr>
          <w:rFonts w:ascii="GHEA Grapalat" w:hAnsi="GHEA Grapalat"/>
          <w:color w:val="FF0000"/>
          <w:lang w:val="af-ZA"/>
        </w:rPr>
        <w:t>20</w:t>
      </w:r>
      <w:r w:rsidR="00AB30E1" w:rsidRPr="00D52625">
        <w:rPr>
          <w:rFonts w:ascii="GHEA Grapalat" w:hAnsi="GHEA Grapalat"/>
          <w:color w:val="FF0000"/>
          <w:lang w:val="af-ZA"/>
        </w:rPr>
        <w:t>2</w:t>
      </w:r>
      <w:r w:rsidR="00342404" w:rsidRPr="00D52625">
        <w:rPr>
          <w:rFonts w:ascii="GHEA Grapalat" w:hAnsi="GHEA Grapalat"/>
          <w:color w:val="FF0000"/>
          <w:lang w:val="af-ZA"/>
        </w:rPr>
        <w:t>1</w:t>
      </w:r>
      <w:r w:rsidRPr="00D52625">
        <w:rPr>
          <w:rFonts w:ascii="GHEA Grapalat" w:hAnsi="GHEA Grapalat"/>
          <w:color w:val="FF0000"/>
          <w:lang w:val="af-ZA"/>
        </w:rPr>
        <w:t xml:space="preserve"> թվականի </w:t>
      </w:r>
      <w:r w:rsidR="00033145">
        <w:rPr>
          <w:rFonts w:ascii="GHEA Grapalat" w:hAnsi="GHEA Grapalat"/>
          <w:color w:val="FF0000"/>
          <w:lang w:val="af-ZA"/>
        </w:rPr>
        <w:t>փետրվար</w:t>
      </w:r>
      <w:r w:rsidRPr="00D52625">
        <w:rPr>
          <w:rFonts w:ascii="GHEA Grapalat" w:hAnsi="GHEA Grapalat"/>
          <w:color w:val="FF0000"/>
          <w:lang w:val="af-ZA"/>
        </w:rPr>
        <w:t xml:space="preserve">ի </w:t>
      </w:r>
      <w:r w:rsidR="00342404" w:rsidRPr="00D52625">
        <w:rPr>
          <w:rFonts w:ascii="GHEA Grapalat" w:hAnsi="GHEA Grapalat"/>
          <w:color w:val="FF0000"/>
          <w:lang w:val="af-ZA"/>
        </w:rPr>
        <w:t>26</w:t>
      </w:r>
      <w:r w:rsidRPr="00D52625">
        <w:rPr>
          <w:rFonts w:ascii="GHEA Grapalat" w:hAnsi="GHEA Grapalat"/>
          <w:color w:val="FF0000"/>
          <w:lang w:val="af-ZA"/>
        </w:rPr>
        <w:t xml:space="preserve">-ի N 1 որոշմամբ </w:t>
      </w:r>
      <w:r w:rsidRPr="00220DF8">
        <w:rPr>
          <w:rFonts w:ascii="GHEA Grapalat" w:hAnsi="GHEA Grapalat"/>
          <w:lang w:val="af-ZA"/>
        </w:rPr>
        <w:t>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8863F6" w:rsidRPr="00D52625">
        <w:rPr>
          <w:rFonts w:ascii="GHEA Grapalat" w:hAnsi="GHEA Grapalat"/>
          <w:color w:val="FF0000"/>
          <w:lang w:val="af-ZA"/>
        </w:rPr>
        <w:t>ՀՀ ՊՆ-ՓՆՄԱՇՁԲ-</w:t>
      </w:r>
      <w:r w:rsidR="00826F48">
        <w:rPr>
          <w:rFonts w:ascii="GHEA Grapalat" w:hAnsi="GHEA Grapalat"/>
          <w:color w:val="FF0000"/>
          <w:lang w:val="af-ZA"/>
        </w:rPr>
        <w:t>21-10/4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E654D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>Ընդ որում</w:t>
      </w:r>
      <w:r w:rsidR="006E654D">
        <w:rPr>
          <w:rFonts w:ascii="GHEA Grapalat" w:hAnsi="GHEA Grapalat"/>
          <w:i/>
          <w:sz w:val="20"/>
          <w:lang w:val="af-ZA"/>
        </w:rPr>
        <w:t>՝</w:t>
      </w:r>
    </w:p>
    <w:p w:rsidR="00826F48" w:rsidRPr="006F3CE0" w:rsidRDefault="00826F48" w:rsidP="00826F48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GHEA Grapalat" w:hAnsi="GHEA Grapalat"/>
          <w:i/>
          <w:sz w:val="20"/>
          <w:lang w:val="af-ZA"/>
        </w:rPr>
        <w:t>1-ին չափաբաժնի մասով</w:t>
      </w:r>
      <w:r w:rsidRPr="00F17957">
        <w:rPr>
          <w:rFonts w:ascii="GHEA Grapalat" w:hAnsi="GHEA Grapalat"/>
          <w:i/>
          <w:sz w:val="20"/>
          <w:lang w:val="af-ZA"/>
        </w:rPr>
        <w:t xml:space="preserve">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>
        <w:rPr>
          <w:rFonts w:ascii="GHEA Grapalat" w:hAnsi="GHEA Grapalat"/>
          <w:i/>
          <w:sz w:val="20"/>
          <w:lang w:val="af-ZA"/>
        </w:rPr>
        <w:t xml:space="preserve">այի՝ </w:t>
      </w:r>
      <w:r w:rsidRPr="001051BA">
        <w:rPr>
          <w:rFonts w:ascii="GHEA Grapalat" w:hAnsi="GHEA Grapalat"/>
          <w:i/>
          <w:color w:val="FF0000"/>
          <w:sz w:val="20"/>
          <w:lang w:val="af-ZA"/>
        </w:rPr>
        <w:t>«Հիդրոտեխնիկական</w:t>
      </w:r>
      <w:r w:rsidRPr="00541940">
        <w:rPr>
          <w:rFonts w:ascii="GHEA Grapalat" w:hAnsi="GHEA Grapalat"/>
          <w:i/>
          <w:sz w:val="20"/>
          <w:lang w:val="af-ZA"/>
        </w:rPr>
        <w:t>»</w:t>
      </w:r>
      <w:r>
        <w:rPr>
          <w:rFonts w:ascii="GHEA Grapalat" w:hAnsi="GHEA Grapalat"/>
          <w:i/>
          <w:sz w:val="20"/>
          <w:lang w:val="af-ZA"/>
        </w:rPr>
        <w:t xml:space="preserve"> </w:t>
      </w:r>
      <w:r w:rsidRPr="001A4ED2">
        <w:rPr>
          <w:rFonts w:ascii="GHEA Grapalat" w:hAnsi="GHEA Grapalat"/>
          <w:i/>
          <w:sz w:val="20"/>
          <w:lang w:val="af-ZA"/>
        </w:rPr>
        <w:t>ներդիրի</w:t>
      </w:r>
      <w:r w:rsidRPr="00F17957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>շրջանակներ</w:t>
      </w:r>
      <w:r w:rsidRPr="00F17957">
        <w:rPr>
          <w:rFonts w:ascii="GHEA Grapalat" w:hAnsi="GHEA Grapalat"/>
          <w:i/>
          <w:sz w:val="20"/>
          <w:lang w:val="af-ZA"/>
        </w:rPr>
        <w:t>ում շինարարական 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 xml:space="preserve"> </w:t>
      </w:r>
    </w:p>
    <w:p w:rsidR="00826F48" w:rsidRDefault="00826F48" w:rsidP="00826F48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GHEA Grapalat" w:hAnsi="GHEA Grapalat"/>
          <w:i/>
          <w:sz w:val="20"/>
          <w:lang w:val="af-ZA"/>
        </w:rPr>
        <w:t>2-րդ չափաբաժնի մասով</w:t>
      </w:r>
      <w:r w:rsidRPr="00F17957">
        <w:rPr>
          <w:rFonts w:ascii="GHEA Grapalat" w:hAnsi="GHEA Grapalat"/>
          <w:i/>
          <w:sz w:val="20"/>
          <w:lang w:val="af-ZA"/>
        </w:rPr>
        <w:t xml:space="preserve">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>
        <w:rPr>
          <w:rFonts w:ascii="GHEA Grapalat" w:hAnsi="GHEA Grapalat"/>
          <w:i/>
          <w:sz w:val="20"/>
          <w:lang w:val="af-ZA"/>
        </w:rPr>
        <w:t xml:space="preserve">այի՝ </w:t>
      </w:r>
      <w:r w:rsidRPr="001051BA">
        <w:rPr>
          <w:rFonts w:ascii="GHEA Grapalat" w:hAnsi="GHEA Grapalat"/>
          <w:i/>
          <w:color w:val="FF0000"/>
          <w:sz w:val="20"/>
          <w:lang w:val="af-ZA"/>
        </w:rPr>
        <w:t>«Էներգետիկ»</w:t>
      </w:r>
      <w:r>
        <w:rPr>
          <w:rFonts w:ascii="GHEA Grapalat" w:hAnsi="GHEA Grapalat"/>
          <w:i/>
          <w:sz w:val="20"/>
          <w:lang w:val="af-ZA"/>
        </w:rPr>
        <w:t xml:space="preserve"> </w:t>
      </w:r>
      <w:r w:rsidRPr="001A4ED2">
        <w:rPr>
          <w:rFonts w:ascii="GHEA Grapalat" w:hAnsi="GHEA Grapalat"/>
          <w:i/>
          <w:sz w:val="20"/>
          <w:lang w:val="af-ZA"/>
        </w:rPr>
        <w:t>ներդիրի</w:t>
      </w:r>
      <w:r w:rsidRPr="00F17957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>շրջանակներ</w:t>
      </w:r>
      <w:r w:rsidRPr="00F17957">
        <w:rPr>
          <w:rFonts w:ascii="GHEA Grapalat" w:hAnsi="GHEA Grapalat"/>
          <w:i/>
          <w:sz w:val="20"/>
          <w:lang w:val="af-ZA"/>
        </w:rPr>
        <w:t>ում շինարարական 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 xml:space="preserve"> </w:t>
      </w:r>
    </w:p>
    <w:p w:rsidR="00826F48" w:rsidRPr="006F3CE0" w:rsidRDefault="00826F48" w:rsidP="00826F48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GHEA Grapalat" w:hAnsi="GHEA Grapalat"/>
          <w:i/>
          <w:sz w:val="20"/>
          <w:lang w:val="af-ZA"/>
        </w:rPr>
        <w:t>3-րդ չափաբաժնի մասով</w:t>
      </w:r>
      <w:r w:rsidRPr="00F17957">
        <w:rPr>
          <w:rFonts w:ascii="GHEA Grapalat" w:hAnsi="GHEA Grapalat"/>
          <w:i/>
          <w:sz w:val="20"/>
          <w:lang w:val="af-ZA"/>
        </w:rPr>
        <w:t xml:space="preserve">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>
        <w:rPr>
          <w:rFonts w:ascii="GHEA Grapalat" w:hAnsi="GHEA Grapalat"/>
          <w:i/>
          <w:sz w:val="20"/>
          <w:lang w:val="af-ZA"/>
        </w:rPr>
        <w:t xml:space="preserve">այի՝ </w:t>
      </w:r>
      <w:bookmarkStart w:id="0" w:name="_GoBack"/>
      <w:r w:rsidRPr="001051BA">
        <w:rPr>
          <w:rFonts w:ascii="GHEA Grapalat" w:hAnsi="GHEA Grapalat"/>
          <w:i/>
          <w:color w:val="FF0000"/>
          <w:sz w:val="20"/>
          <w:lang w:val="af-ZA"/>
        </w:rPr>
        <w:t>«Բնակելի, հասարակական և արտադրական» և «Տրանսպորտային»</w:t>
      </w:r>
      <w:bookmarkEnd w:id="0"/>
      <w:r>
        <w:rPr>
          <w:rFonts w:ascii="GHEA Grapalat" w:hAnsi="GHEA Grapalat"/>
          <w:i/>
          <w:sz w:val="20"/>
          <w:lang w:val="af-ZA"/>
        </w:rPr>
        <w:t xml:space="preserve"> </w:t>
      </w:r>
      <w:r w:rsidRPr="001A4ED2">
        <w:rPr>
          <w:rFonts w:ascii="GHEA Grapalat" w:hAnsi="GHEA Grapalat"/>
          <w:i/>
          <w:sz w:val="20"/>
          <w:lang w:val="af-ZA"/>
        </w:rPr>
        <w:t>ներդիր</w:t>
      </w:r>
      <w:r>
        <w:rPr>
          <w:rFonts w:ascii="GHEA Grapalat" w:hAnsi="GHEA Grapalat"/>
          <w:i/>
          <w:sz w:val="20"/>
          <w:lang w:val="af-ZA"/>
        </w:rPr>
        <w:t>ներ</w:t>
      </w:r>
      <w:r w:rsidRPr="001A4ED2">
        <w:rPr>
          <w:rFonts w:ascii="GHEA Grapalat" w:hAnsi="GHEA Grapalat"/>
          <w:i/>
          <w:sz w:val="20"/>
          <w:lang w:val="af-ZA"/>
        </w:rPr>
        <w:t>ի</w:t>
      </w:r>
      <w:r w:rsidRPr="00F17957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>շրջանակներ</w:t>
      </w:r>
      <w:r w:rsidRPr="00F17957">
        <w:rPr>
          <w:rFonts w:ascii="GHEA Grapalat" w:hAnsi="GHEA Grapalat"/>
          <w:i/>
          <w:sz w:val="20"/>
          <w:lang w:val="af-ZA"/>
        </w:rPr>
        <w:t>ում շինարարական աշխատանքների կատարված լինելը։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</w:t>
      </w:r>
      <w:r w:rsidRPr="001B0602">
        <w:rPr>
          <w:rFonts w:ascii="GHEA Grapalat" w:hAnsi="GHEA Grapalat"/>
          <w:i w:val="0"/>
          <w:iCs/>
          <w:lang w:val="af-ZA"/>
        </w:rPr>
        <w:lastRenderedPageBreak/>
        <w:t>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6E654D">
      <w:pPr>
        <w:pStyle w:val="BodyTextIndent"/>
        <w:spacing w:line="240" w:lineRule="auto"/>
        <w:ind w:firstLine="0"/>
        <w:rPr>
          <w:rFonts w:ascii="GHEA Grapalat" w:hAnsi="GHEA Grapalat" w:cs="Tahoma"/>
          <w:lang w:val="af-ZA"/>
        </w:rPr>
      </w:pPr>
      <w:r w:rsidRPr="001B0602">
        <w:rPr>
          <w:rFonts w:ascii="GHEA Grapalat" w:hAnsi="GHEA Grapalat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</w:rPr>
        <w:t>Մասնակիցն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իրավունք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ունի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նախաորակավորման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հայտերի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ներկայացման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վերջնաժամկետը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լրանալուց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առնվազն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մեկ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օրացուցային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օր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առաջ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հանձնաժողովից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պահանջելու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նախաորակավորման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հայտարարության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վերաբերյալ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պարզաբանում</w:t>
      </w:r>
      <w:proofErr w:type="spellEnd"/>
      <w:r w:rsidRPr="001B0602">
        <w:rPr>
          <w:rFonts w:ascii="GHEA Grapalat" w:hAnsi="GHEA Grapalat" w:cs="Sylfaen"/>
        </w:rPr>
        <w:t>։</w:t>
      </w:r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Ընդ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որում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պարզաբանումը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կարող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r w:rsidRPr="001B0602">
        <w:rPr>
          <w:rFonts w:ascii="GHEA Grapalat" w:hAnsi="GHEA Grapalat"/>
        </w:rPr>
        <w:t>է</w:t>
      </w:r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պահանջվել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մինչև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սույն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կետում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նշված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օրվա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ժամը</w:t>
      </w:r>
      <w:proofErr w:type="spellEnd"/>
      <w:r w:rsidRPr="001B0602">
        <w:rPr>
          <w:rFonts w:ascii="GHEA Grapalat" w:hAnsi="GHEA Grapalat"/>
          <w:lang w:val="af-ZA"/>
        </w:rPr>
        <w:t xml:space="preserve"> 17:00-</w:t>
      </w:r>
      <w:r w:rsidRPr="001B0602">
        <w:rPr>
          <w:rFonts w:ascii="GHEA Grapalat" w:hAnsi="GHEA Grapalat"/>
        </w:rPr>
        <w:t>ն</w:t>
      </w:r>
      <w:r w:rsidRPr="001B0602">
        <w:rPr>
          <w:rFonts w:ascii="GHEA Grapalat" w:hAnsi="GHEA Grapalat"/>
          <w:lang w:val="af-ZA"/>
        </w:rPr>
        <w:t xml:space="preserve"> (</w:t>
      </w:r>
      <w:proofErr w:type="spellStart"/>
      <w:r w:rsidRPr="001B0602">
        <w:rPr>
          <w:rFonts w:ascii="GHEA Grapalat" w:hAnsi="GHEA Grapalat"/>
        </w:rPr>
        <w:t>ընթացակարգի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անցկացման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վայրի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/>
        </w:rPr>
        <w:t>ժամանակով</w:t>
      </w:r>
      <w:proofErr w:type="spellEnd"/>
      <w:r w:rsidRPr="001B0602">
        <w:rPr>
          <w:rFonts w:ascii="GHEA Grapalat" w:hAnsi="GHEA Grapalat"/>
          <w:lang w:val="af-ZA"/>
        </w:rPr>
        <w:t xml:space="preserve">): </w:t>
      </w:r>
      <w:proofErr w:type="spellStart"/>
      <w:r w:rsidRPr="001B0602">
        <w:rPr>
          <w:rFonts w:ascii="GHEA Grapalat" w:hAnsi="GHEA Grapalat"/>
        </w:rPr>
        <w:t>Հանձնաժողովը</w:t>
      </w:r>
      <w:proofErr w:type="spellEnd"/>
      <w:r w:rsidRPr="001B0602">
        <w:rPr>
          <w:rFonts w:ascii="GHEA Grapalat" w:hAnsi="GHEA Grapalat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հարցումը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կատարած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</w:rPr>
        <w:t>մ</w:t>
      </w:r>
      <w:r w:rsidRPr="001B0602">
        <w:rPr>
          <w:rFonts w:ascii="GHEA Grapalat" w:hAnsi="GHEA Grapalat" w:cs="Sylfaen"/>
        </w:rPr>
        <w:t>ասնակցին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պարզաբանումը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տրամադրում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r w:rsidRPr="001B0602">
        <w:rPr>
          <w:rFonts w:ascii="GHEA Grapalat" w:hAnsi="GHEA Grapalat" w:cs="Sylfaen"/>
        </w:rPr>
        <w:t>է</w:t>
      </w:r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հարցումը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ստանալու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օրվան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հաջորդող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օրացուցային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օրվա</w:t>
      </w:r>
      <w:proofErr w:type="spellEnd"/>
      <w:r w:rsidRPr="001B0602">
        <w:rPr>
          <w:rFonts w:ascii="GHEA Grapalat" w:hAnsi="GHEA Grapalat" w:cs="Arial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ընթացքում</w:t>
      </w:r>
      <w:proofErr w:type="spellEnd"/>
      <w:r w:rsidRPr="001B0602">
        <w:rPr>
          <w:rFonts w:ascii="GHEA Grapalat" w:hAnsi="GHEA Grapalat" w:cs="Sylfaen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</w:rPr>
        <w:t>բայց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ոչ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ուշ</w:t>
      </w:r>
      <w:proofErr w:type="spellEnd"/>
      <w:r w:rsidRPr="001B0602">
        <w:rPr>
          <w:rFonts w:ascii="GHEA Grapalat" w:hAnsi="GHEA Grapalat" w:cs="Sylfaen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</w:rPr>
        <w:t>քան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նախաորակավորման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հայտերի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ներկայացման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վերջնաժամկետը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լրանալուց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առնվազն</w:t>
      </w:r>
      <w:proofErr w:type="spellEnd"/>
      <w:r w:rsidRPr="001B0602">
        <w:rPr>
          <w:rFonts w:ascii="GHEA Grapalat" w:hAnsi="GHEA Grapalat" w:cs="Sylfaen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</w:rPr>
        <w:t>ժամ</w:t>
      </w:r>
      <w:proofErr w:type="spellEnd"/>
      <w:r w:rsidRPr="001B0602">
        <w:rPr>
          <w:rFonts w:ascii="GHEA Grapalat" w:hAnsi="GHEA Grapalat" w:cs="Sylfaen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</w:rPr>
        <w:t>առաջ</w:t>
      </w:r>
      <w:proofErr w:type="spellEnd"/>
      <w:r w:rsidRPr="001B0602">
        <w:rPr>
          <w:rFonts w:ascii="GHEA Grapalat" w:hAnsi="GHEA Grapalat" w:cs="Tahoma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D52625">
        <w:rPr>
          <w:rFonts w:ascii="GHEA Grapalat" w:hAnsi="GHEA Grapalat" w:cs="Sylfaen"/>
          <w:color w:val="FF0000"/>
          <w:sz w:val="20"/>
        </w:rPr>
        <w:t>2</w:t>
      </w:r>
      <w:r w:rsidR="006E654D" w:rsidRPr="00D52625">
        <w:rPr>
          <w:rFonts w:ascii="GHEA Grapalat" w:hAnsi="GHEA Grapalat" w:cs="Sylfaen"/>
          <w:color w:val="FF0000"/>
          <w:sz w:val="20"/>
        </w:rPr>
        <w:t>1</w:t>
      </w:r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 xml:space="preserve">թ. </w:t>
      </w:r>
      <w:proofErr w:type="spellStart"/>
      <w:proofErr w:type="gramStart"/>
      <w:r w:rsidR="006E654D" w:rsidRPr="00D52625">
        <w:rPr>
          <w:rFonts w:ascii="GHEA Grapalat" w:hAnsi="GHEA Grapalat" w:cs="Sylfaen"/>
          <w:color w:val="FF0000"/>
          <w:sz w:val="20"/>
        </w:rPr>
        <w:t>մարտ</w:t>
      </w:r>
      <w:proofErr w:type="spellEnd"/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>ի</w:t>
      </w:r>
      <w:proofErr w:type="gramEnd"/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 xml:space="preserve"> </w:t>
      </w:r>
      <w:r w:rsidR="006E654D" w:rsidRPr="00D52625">
        <w:rPr>
          <w:rFonts w:ascii="GHEA Grapalat" w:hAnsi="GHEA Grapalat" w:cs="Sylfaen"/>
          <w:color w:val="FF0000"/>
          <w:sz w:val="20"/>
        </w:rPr>
        <w:t>17</w:t>
      </w:r>
      <w:r w:rsidR="00241D9F" w:rsidRPr="00D52625">
        <w:rPr>
          <w:rFonts w:ascii="GHEA Grapalat" w:hAnsi="GHEA Grapalat" w:cs="Sylfaen"/>
          <w:color w:val="FF0000"/>
          <w:sz w:val="20"/>
        </w:rPr>
        <w:t>-</w:t>
      </w:r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 xml:space="preserve">ը ժամը </w:t>
      </w:r>
      <w:r w:rsidR="00A17D8E">
        <w:rPr>
          <w:rFonts w:ascii="GHEA Grapalat" w:hAnsi="GHEA Grapalat" w:cs="Sylfaen"/>
          <w:color w:val="FF0000"/>
          <w:sz w:val="20"/>
        </w:rPr>
        <w:t>12</w:t>
      </w:r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>:</w:t>
      </w:r>
      <w:r w:rsidR="00A17D8E">
        <w:rPr>
          <w:rFonts w:ascii="GHEA Grapalat" w:hAnsi="GHEA Grapalat" w:cs="Sylfaen"/>
          <w:color w:val="FF0000"/>
          <w:sz w:val="20"/>
        </w:rPr>
        <w:t>0</w:t>
      </w:r>
      <w:r w:rsidR="00AB30E1" w:rsidRPr="00D52625">
        <w:rPr>
          <w:rFonts w:ascii="GHEA Grapalat" w:hAnsi="GHEA Grapalat" w:cs="Sylfaen"/>
          <w:color w:val="FF0000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lastRenderedPageBreak/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E654D" w:rsidRPr="00631412">
        <w:rPr>
          <w:rFonts w:ascii="GHEA Grapalat" w:hAnsi="GHEA Grapalat" w:cs="Sylfaen"/>
          <w:color w:val="FF0000"/>
          <w:sz w:val="20"/>
        </w:rPr>
        <w:t>17</w:t>
      </w:r>
      <w:r w:rsidR="00ED1A7E" w:rsidRPr="00631412">
        <w:rPr>
          <w:rFonts w:ascii="GHEA Grapalat" w:hAnsi="GHEA Grapalat" w:cs="Sylfaen"/>
          <w:color w:val="FF0000"/>
          <w:sz w:val="20"/>
          <w:lang w:val="hy-AM"/>
        </w:rPr>
        <w:t>.</w:t>
      </w:r>
      <w:r w:rsidR="00E44E6B" w:rsidRPr="00631412">
        <w:rPr>
          <w:rFonts w:ascii="GHEA Grapalat" w:hAnsi="GHEA Grapalat" w:cs="Sylfaen"/>
          <w:color w:val="FF0000"/>
          <w:sz w:val="20"/>
          <w:lang w:val="hy-AM"/>
        </w:rPr>
        <w:t>0</w:t>
      </w:r>
      <w:r w:rsidR="00631412">
        <w:rPr>
          <w:rFonts w:ascii="GHEA Grapalat" w:hAnsi="GHEA Grapalat" w:cs="Sylfaen"/>
          <w:color w:val="FF0000"/>
          <w:sz w:val="20"/>
        </w:rPr>
        <w:t>3</w:t>
      </w:r>
      <w:r w:rsidR="00ED1A7E" w:rsidRPr="00631412">
        <w:rPr>
          <w:rFonts w:ascii="GHEA Grapalat" w:hAnsi="GHEA Grapalat" w:cs="Sylfaen"/>
          <w:color w:val="FF0000"/>
          <w:sz w:val="20"/>
          <w:lang w:val="hy-AM"/>
        </w:rPr>
        <w:t>.20</w:t>
      </w:r>
      <w:r w:rsidR="00E44E6B" w:rsidRPr="00631412">
        <w:rPr>
          <w:rFonts w:ascii="GHEA Grapalat" w:hAnsi="GHEA Grapalat" w:cs="Sylfaen"/>
          <w:color w:val="FF0000"/>
          <w:sz w:val="20"/>
          <w:lang w:val="hy-AM"/>
        </w:rPr>
        <w:t>2</w:t>
      </w:r>
      <w:r w:rsidR="006E654D" w:rsidRPr="00631412">
        <w:rPr>
          <w:rFonts w:ascii="GHEA Grapalat" w:hAnsi="GHEA Grapalat" w:cs="Sylfaen"/>
          <w:color w:val="FF0000"/>
          <w:sz w:val="20"/>
        </w:rPr>
        <w:t>1</w:t>
      </w:r>
      <w:r w:rsidR="00ED1A7E" w:rsidRPr="00631412">
        <w:rPr>
          <w:rFonts w:ascii="GHEA Grapalat" w:hAnsi="GHEA Grapalat" w:cs="Sylfaen"/>
          <w:color w:val="FF0000"/>
          <w:sz w:val="20"/>
          <w:lang w:val="hy-AM"/>
        </w:rPr>
        <w:t xml:space="preserve">թ. ժամը </w:t>
      </w:r>
      <w:r w:rsidR="00A17D8E">
        <w:rPr>
          <w:rFonts w:ascii="GHEA Grapalat" w:hAnsi="GHEA Grapalat" w:cs="Sylfaen"/>
          <w:color w:val="FF0000"/>
          <w:sz w:val="20"/>
        </w:rPr>
        <w:t>12</w:t>
      </w:r>
      <w:r w:rsidR="00ED1A7E" w:rsidRPr="00631412">
        <w:rPr>
          <w:rFonts w:ascii="GHEA Grapalat" w:hAnsi="GHEA Grapalat" w:cs="Sylfaen"/>
          <w:color w:val="FF0000"/>
          <w:sz w:val="20"/>
          <w:lang w:val="hy-AM"/>
        </w:rPr>
        <w:t>:</w:t>
      </w:r>
      <w:r w:rsidR="00A17D8E">
        <w:rPr>
          <w:rFonts w:ascii="GHEA Grapalat" w:hAnsi="GHEA Grapalat" w:cs="Sylfaen"/>
          <w:color w:val="FF0000"/>
          <w:sz w:val="20"/>
        </w:rPr>
        <w:t>0</w:t>
      </w:r>
      <w:r w:rsidR="00ED1A7E" w:rsidRPr="00631412">
        <w:rPr>
          <w:rFonts w:ascii="GHEA Grapalat" w:hAnsi="GHEA Grapalat" w:cs="Sylfaen"/>
          <w:color w:val="FF0000"/>
          <w:sz w:val="20"/>
          <w:lang w:val="hy-AM"/>
        </w:rPr>
        <w:t>0-ին,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6DD5">
        <w:rPr>
          <w:rFonts w:ascii="GHEA Grapalat" w:hAnsi="GHEA Grapalat" w:cs="Sylfaen"/>
          <w:sz w:val="20"/>
          <w:lang w:val="af-ZA"/>
        </w:rPr>
        <w:t>ներկայացման վերջնա</w:t>
      </w:r>
      <w:r w:rsidRPr="00D46DD5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lang w:val="af-ZA"/>
        </w:rPr>
        <w:t xml:space="preserve">          </w:t>
      </w:r>
      <w:r w:rsidR="00C54C0E"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 xml:space="preserve">Հանձնաժողովի քարտուղարը տեղում գնահատում է կազմված փաստաթղթի համապատասխանությունը սահմանված ձևին, ինչպես նաև հրավերի ստացման համար համապատասխան </w:t>
      </w:r>
      <w:r w:rsidR="00C54C0E" w:rsidRPr="001B0602">
        <w:rPr>
          <w:rFonts w:ascii="GHEA Grapalat" w:hAnsi="GHEA Grapalat"/>
          <w:i w:val="0"/>
          <w:iCs/>
          <w:lang w:val="af-ZA"/>
        </w:rPr>
        <w:lastRenderedPageBreak/>
        <w:t>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8863F6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826F48">
        <w:rPr>
          <w:rFonts w:ascii="GHEA Grapalat" w:hAnsi="GHEA Grapalat" w:cs="Sylfaen"/>
          <w:b/>
          <w:i/>
          <w:color w:val="FF0000"/>
          <w:sz w:val="18"/>
          <w:lang w:val="es-ES"/>
        </w:rPr>
        <w:t>21-10/4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8863F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 ՊՆ-ՓՆՄԱՇՁԲ-</w:t>
      </w:r>
      <w:r w:rsidR="00826F48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21-10/4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8863F6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</w:t>
      </w:r>
      <w:r w:rsidR="00826F48">
        <w:rPr>
          <w:rFonts w:ascii="GHEA Grapalat" w:hAnsi="GHEA Grapalat" w:cs="Sylfaen"/>
          <w:b/>
          <w:i/>
          <w:color w:val="FF0000"/>
          <w:sz w:val="18"/>
          <w:lang w:val="hy-AM"/>
        </w:rPr>
        <w:t>21-10/4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33145"/>
    <w:rsid w:val="000435D9"/>
    <w:rsid w:val="000D6DC6"/>
    <w:rsid w:val="001051BA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42404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490908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5F3A01"/>
    <w:rsid w:val="00631412"/>
    <w:rsid w:val="00673EFA"/>
    <w:rsid w:val="00681AC3"/>
    <w:rsid w:val="006A3E56"/>
    <w:rsid w:val="006A4322"/>
    <w:rsid w:val="006E2AF1"/>
    <w:rsid w:val="006E654D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26F48"/>
    <w:rsid w:val="00836709"/>
    <w:rsid w:val="00856BA7"/>
    <w:rsid w:val="008765A9"/>
    <w:rsid w:val="008863F6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17D8E"/>
    <w:rsid w:val="00A56509"/>
    <w:rsid w:val="00A93424"/>
    <w:rsid w:val="00A9498B"/>
    <w:rsid w:val="00AA3E67"/>
    <w:rsid w:val="00AB30E1"/>
    <w:rsid w:val="00AC50D4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5262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BD7A-2AF9-4B35-A74B-F40B246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2020-07-10T11:00:00Z</cp:lastPrinted>
  <dcterms:created xsi:type="dcterms:W3CDTF">2020-03-11T06:55:00Z</dcterms:created>
  <dcterms:modified xsi:type="dcterms:W3CDTF">2021-03-01T09:01:00Z</dcterms:modified>
</cp:coreProperties>
</file>